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-33655</wp:posOffset>
            </wp:positionV>
            <wp:extent cx="927100" cy="1212850"/>
            <wp:effectExtent l="0" t="0" r="6350" b="6350"/>
            <wp:wrapNone/>
            <wp:docPr id="4" name="Picture 4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63C">
        <w:rPr>
          <w:rFonts w:ascii="Bookman Old Style" w:hAnsi="Bookman Old Style"/>
          <w:b/>
          <w:color w:val="000000"/>
          <w:sz w:val="28"/>
        </w:rPr>
        <w:t>PEMERINTAH KABUPATEN PATI</w:t>
      </w:r>
    </w:p>
    <w:p w:rsidR="00154D2D" w:rsidRPr="00E9663C" w:rsidRDefault="00154D2D" w:rsidP="00154D2D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/>
          <w:sz w:val="28"/>
        </w:rPr>
      </w:pPr>
      <w:r w:rsidRPr="00E9663C">
        <w:rPr>
          <w:rFonts w:ascii="Bookman Old Style" w:hAnsi="Bookman Old Style"/>
          <w:b/>
          <w:color w:val="000000"/>
          <w:sz w:val="28"/>
        </w:rPr>
        <w:t>KECAMATAN WINONG</w:t>
      </w:r>
    </w:p>
    <w:p w:rsidR="00154D2D" w:rsidRPr="00E9663C" w:rsidRDefault="00154D2D" w:rsidP="00154D2D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color w:val="000000"/>
          <w:sz w:val="36"/>
          <w:szCs w:val="24"/>
        </w:rPr>
      </w:pPr>
      <w:r w:rsidRPr="00E9663C">
        <w:rPr>
          <w:rFonts w:ascii="Bookman Old Style" w:hAnsi="Bookman Old Style"/>
          <w:b/>
          <w:color w:val="000000"/>
          <w:sz w:val="32"/>
          <w:szCs w:val="20"/>
        </w:rPr>
        <w:tab/>
        <w:t>DESA TAWANGREJO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Alamat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Kantor Balai Desa Tawangrejo Kec. Winong Kab. Pati </w:t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A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59181</w:t>
      </w:r>
    </w:p>
    <w:p w:rsidR="00154D2D" w:rsidRPr="00E9663C" w:rsidRDefault="00154D2D" w:rsidP="00154D2D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sym w:font="Wingdings" w:char="F028"/>
      </w:r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085225279008  E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-mail : </w:t>
      </w:r>
      <w:hyperlink r:id="rId9" w:history="1">
        <w:r w:rsidRPr="00E9663C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154D2D" w:rsidRPr="00E9663C" w:rsidRDefault="00154D2D" w:rsidP="00154D2D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E9663C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E9663C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154D2D" w:rsidRPr="00297A73" w:rsidRDefault="00154D2D" w:rsidP="00154D2D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57785</wp:posOffset>
                </wp:positionV>
                <wp:extent cx="6484620" cy="29210"/>
                <wp:effectExtent l="0" t="19050" r="49530" b="469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4620" cy="292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9D7A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.55pt" to="511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" strokeweight="4.5pt">
                <v:stroke linestyle="thickThin"/>
              </v:line>
            </w:pict>
          </mc:Fallback>
        </mc:AlternateContent>
      </w:r>
    </w:p>
    <w:p w:rsidR="00154D2D" w:rsidRDefault="00154D2D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Style w:val="Strong"/>
          <w:rFonts w:ascii="Arial" w:hAnsi="Arial" w:cs="Arial"/>
          <w:sz w:val="24"/>
          <w:szCs w:val="24"/>
        </w:rPr>
      </w:pP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  <w:u w:val="single"/>
        </w:rPr>
      </w:pPr>
      <w:r w:rsidRPr="00E9663C">
        <w:rPr>
          <w:rFonts w:ascii="Arial" w:hAnsi="Arial"/>
          <w:b/>
          <w:sz w:val="24"/>
          <w:szCs w:val="24"/>
          <w:u w:val="single"/>
        </w:rPr>
        <w:t>SURAT KETERANGAN</w:t>
      </w:r>
      <w:r>
        <w:rPr>
          <w:rFonts w:ascii="Arial" w:hAnsi="Arial"/>
          <w:b/>
          <w:sz w:val="24"/>
          <w:szCs w:val="24"/>
          <w:u w:val="single"/>
        </w:rPr>
        <w:t xml:space="preserve"> WALI</w:t>
      </w:r>
    </w:p>
    <w:p w:rsidR="00154D2D" w:rsidRPr="00E9663C" w:rsidRDefault="00154D2D" w:rsidP="00154D2D">
      <w:pPr>
        <w:spacing w:after="0" w:line="240" w:lineRule="auto"/>
        <w:ind w:left="414"/>
        <w:jc w:val="center"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Nomor :</w:t>
      </w:r>
      <w:proofErr w:type="gramEnd"/>
      <w:r>
        <w:rPr>
          <w:rFonts w:ascii="Arial" w:hAnsi="Arial"/>
          <w:b/>
          <w:sz w:val="24"/>
          <w:szCs w:val="24"/>
        </w:rPr>
        <w:t xml:space="preserve"> 045.2.021</w:t>
      </w:r>
    </w:p>
    <w:p w:rsidR="00154D2D" w:rsidRDefault="00154D2D" w:rsidP="00154D2D">
      <w:pPr>
        <w:spacing w:after="0" w:line="360" w:lineRule="auto"/>
        <w:ind w:left="414"/>
        <w:rPr>
          <w:rFonts w:ascii="Arial" w:hAnsi="Arial"/>
          <w:sz w:val="24"/>
          <w:szCs w:val="24"/>
        </w:rPr>
      </w:pPr>
    </w:p>
    <w:p w:rsidR="00154D2D" w:rsidRPr="00E9663C" w:rsidRDefault="00154D2D" w:rsidP="00154D2D">
      <w:pPr>
        <w:spacing w:after="0" w:line="360" w:lineRule="auto"/>
        <w:ind w:left="414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154D2D" w:rsidRPr="00E9663C" w:rsidRDefault="00154D2D" w:rsidP="00154D2D">
      <w:pPr>
        <w:spacing w:after="0" w:line="360" w:lineRule="auto"/>
        <w:ind w:left="414"/>
        <w:rPr>
          <w:rFonts w:ascii="Arial" w:hAnsi="Arial"/>
          <w:bCs/>
          <w:sz w:val="24"/>
          <w:szCs w:val="24"/>
        </w:rPr>
      </w:pPr>
      <w:r w:rsidRPr="00E9663C">
        <w:rPr>
          <w:rFonts w:ascii="Arial" w:hAnsi="Arial"/>
          <w:bCs/>
          <w:sz w:val="24"/>
          <w:szCs w:val="24"/>
        </w:rPr>
        <w:t xml:space="preserve">Yang bertanda tangan dibawah ini, menerangkan </w:t>
      </w:r>
      <w:proofErr w:type="gramStart"/>
      <w:r w:rsidRPr="00E9663C">
        <w:rPr>
          <w:rFonts w:ascii="Arial" w:hAnsi="Arial"/>
          <w:bCs/>
          <w:sz w:val="24"/>
          <w:szCs w:val="24"/>
        </w:rPr>
        <w:t>bahwa :</w:t>
      </w:r>
      <w:proofErr w:type="gramEnd"/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293"/>
        <w:gridCol w:w="5944"/>
      </w:tblGrid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Nama</w:t>
            </w:r>
            <w:r w:rsidRPr="00ED6C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ABDULLAH AKHID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Tempat/ tgl. Lahir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Pati, 07-10-1985</w:t>
            </w:r>
          </w:p>
        </w:tc>
      </w:tr>
      <w:tr w:rsidR="00154D2D" w:rsidRPr="00ED6C0C" w:rsidTr="00154D2D">
        <w:trPr>
          <w:trHeight w:val="439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ED6C0C">
              <w:rPr>
                <w:rFonts w:ascii="Arial" w:hAnsi="Arial"/>
                <w:color w:val="000000"/>
                <w:sz w:val="24"/>
                <w:szCs w:val="24"/>
              </w:rPr>
              <w:t xml:space="preserve"> 3318040710850001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Kewarganegaraan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Indonesia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Agama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Islam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PEGAWAI NEGERI SIPIL (PNS)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Desa Tawangrejo RT. 004 RW. 003</w:t>
            </w:r>
          </w:p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Kecamatan Winong Kabupaten Pati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Keperluan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Pembukaan rekening hadiah atas nama MUHAMMAD FATIH AL KAAFAH</w:t>
            </w:r>
          </w:p>
        </w:tc>
      </w:tr>
      <w:tr w:rsidR="00154D2D" w:rsidRPr="00ED6C0C" w:rsidTr="00154D2D">
        <w:trPr>
          <w:trHeight w:val="415"/>
        </w:trPr>
        <w:tc>
          <w:tcPr>
            <w:tcW w:w="3827" w:type="dxa"/>
            <w:shd w:val="clear" w:color="auto" w:fill="auto"/>
          </w:tcPr>
          <w:p w:rsidR="00154D2D" w:rsidRPr="00ED6C0C" w:rsidRDefault="00154D2D" w:rsidP="00154D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ED6C0C">
              <w:rPr>
                <w:rFonts w:ascii="Arial" w:hAnsi="Arial" w:cs="Arial"/>
                <w:sz w:val="24"/>
                <w:szCs w:val="24"/>
              </w:rPr>
              <w:t>Keterangan lain</w:t>
            </w:r>
          </w:p>
        </w:tc>
        <w:tc>
          <w:tcPr>
            <w:tcW w:w="293" w:type="dxa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  <w:vAlign w:val="center"/>
          </w:tcPr>
          <w:p w:rsidR="00154D2D" w:rsidRPr="00ED6C0C" w:rsidRDefault="00154D2D" w:rsidP="004133E4">
            <w:pPr>
              <w:spacing w:after="0" w:line="360" w:lineRule="auto"/>
              <w:ind w:left="92"/>
              <w:jc w:val="both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 xml:space="preserve">Bahwa orang tersebut di atas benar-benar bertindak sebagai Wali Murid dari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MUHAMMAD FATIH AL KAAFAH yang saat ini berdomisili di desa Tawangrejo RT. 004 RW. 003</w:t>
            </w:r>
            <w:r w:rsidRPr="00ED6C0C">
              <w:rPr>
                <w:rFonts w:ascii="Arial" w:hAnsi="Arial"/>
                <w:sz w:val="24"/>
                <w:szCs w:val="24"/>
              </w:rPr>
              <w:t xml:space="preserve">, dikarenakan </w:t>
            </w:r>
            <w:r w:rsidRPr="00ED6C0C">
              <w:rPr>
                <w:rFonts w:ascii="Arial" w:hAnsi="Arial"/>
                <w:b/>
                <w:bCs/>
                <w:sz w:val="24"/>
                <w:szCs w:val="24"/>
              </w:rPr>
              <w:t>kedua orangtuanya bertempat tinggal di Jakarta.</w:t>
            </w:r>
          </w:p>
        </w:tc>
      </w:tr>
      <w:tr w:rsidR="00154D2D" w:rsidRPr="00ED6C0C" w:rsidTr="00154D2D">
        <w:trPr>
          <w:trHeight w:val="415"/>
        </w:trPr>
        <w:tc>
          <w:tcPr>
            <w:tcW w:w="10064" w:type="dxa"/>
            <w:gridSpan w:val="3"/>
            <w:shd w:val="clear" w:color="auto" w:fill="auto"/>
          </w:tcPr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154D2D" w:rsidRPr="00ED6C0C" w:rsidRDefault="00154D2D" w:rsidP="004133E4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D6C0C">
              <w:rPr>
                <w:rFonts w:ascii="Arial" w:hAnsi="Arial"/>
                <w:sz w:val="24"/>
                <w:szCs w:val="24"/>
              </w:rPr>
              <w:t>Demikian surat keterangan ini dibuat untuk dipergunakan seperlunya.</w:t>
            </w:r>
          </w:p>
        </w:tc>
      </w:tr>
    </w:tbl>
    <w:p w:rsidR="00154D2D" w:rsidRPr="00E9663C" w:rsidRDefault="00154D2D" w:rsidP="00154D2D">
      <w:pPr>
        <w:spacing w:after="0" w:line="360" w:lineRule="auto"/>
        <w:ind w:left="414" w:firstLine="720"/>
        <w:rPr>
          <w:rFonts w:ascii="Arial" w:hAnsi="Arial"/>
          <w:sz w:val="24"/>
          <w:szCs w:val="24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4D6A5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154D2D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154D2D">
              <w:rPr>
                <w:sz w:val="72"/>
                <w:szCs w:val="72"/>
                <w:lang w:val="id-ID"/>
              </w:rPr>
              <w:t>${ttd}</w:t>
            </w:r>
          </w:p>
          <w:p w:rsidR="00602580" w:rsidRPr="00154D2D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54D2D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154D2D">
      <w:footerReference w:type="default" r:id="rId11"/>
      <w:pgSz w:w="12191" w:h="18711" w:code="10000"/>
      <w:pgMar w:top="851" w:right="964" w:bottom="567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50" w:rsidRDefault="004D6A50">
      <w:pPr>
        <w:spacing w:line="240" w:lineRule="auto"/>
      </w:pPr>
      <w:r>
        <w:separator/>
      </w:r>
    </w:p>
  </w:endnote>
  <w:endnote w:type="continuationSeparator" w:id="0">
    <w:p w:rsidR="004D6A50" w:rsidRDefault="004D6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50" w:rsidRDefault="004D6A50">
      <w:pPr>
        <w:spacing w:after="0"/>
      </w:pPr>
      <w:r>
        <w:separator/>
      </w:r>
    </w:p>
  </w:footnote>
  <w:footnote w:type="continuationSeparator" w:id="0">
    <w:p w:rsidR="004D6A50" w:rsidRDefault="004D6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35F46"/>
    <w:multiLevelType w:val="hybridMultilevel"/>
    <w:tmpl w:val="06CE74E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4D2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6A50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2024-09-19T00:27:00Z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