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580" w:rsidRDefault="00BD78D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BD78D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0D6955" w:rsidRDefault="008B741C" w:rsidP="000D6955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${DESA PEKALONGAN}</w:t>
      </w:r>
    </w:p>
    <w:p w:rsidR="000D6955" w:rsidRPr="000D6955" w:rsidRDefault="000D6955" w:rsidP="000D6955">
      <w:pPr>
        <w:pStyle w:val="Header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ab/>
      </w:r>
      <w:r w:rsidR="00BC18B1" w:rsidRPr="000D6955">
        <w:rPr>
          <w:rFonts w:ascii="Arial" w:hAnsi="Arial" w:cs="Arial"/>
          <w:b/>
        </w:rPr>
        <w:t>${ Jl. K.H. Hasyim Asy’ari No. 61 Winong - Pati  59181   (0295) 4102013E-mail : pemdes@pekalongan-pati.desa.id  Website : http://pekalongan-winong.sideka.id}</w:t>
      </w:r>
    </w:p>
    <w:p w:rsidR="00602580" w:rsidRDefault="000D695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100965</wp:posOffset>
                </wp:positionV>
                <wp:extent cx="6210300" cy="0"/>
                <wp:effectExtent l="0" t="19050" r="3810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50E7BE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pt,7.95pt" to="486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" strokeweight="4.5pt">
                <v:stroke linestyle="thickThin"/>
                <w10:wrap anchorx="margin"/>
              </v:line>
            </w:pict>
          </mc:Fallback>
        </mc:AlternateContent>
      </w:r>
      <w:r w:rsidR="00BD78D8"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BD78D8" w:rsidP="000D695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${05 Juni 2025}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BD78D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0D6955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${005/0281}</w:t>
            </w:r>
          </w:p>
        </w:tc>
        <w:tc>
          <w:tcPr>
            <w:tcW w:w="752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>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${Warga Desa Pekalongan}</w:t>
            </w:r>
          </w:p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${item}</w:t>
            </w:r>
          </w:p>
          <w:p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${/block}</w:t>
            </w:r>
          </w:p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 w:rsidP="000D695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${-}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 w:rsidP="000D695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${-}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0D695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${Undangan}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BD78D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i/>
          <w:sz w:val="24"/>
          <w:szCs w:val="20"/>
        </w:rPr>
      </w:pPr>
      <w:proofErr w:type="spellStart"/>
      <w:r w:rsidRPr="000D6955">
        <w:rPr>
          <w:rFonts w:ascii="Arial" w:hAnsi="Arial" w:cs="Arial"/>
          <w:i/>
          <w:sz w:val="24"/>
          <w:szCs w:val="20"/>
        </w:rPr>
        <w:t>Assalamu’alaikum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i/>
          <w:sz w:val="24"/>
          <w:szCs w:val="20"/>
        </w:rPr>
        <w:t>Wr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 xml:space="preserve">. </w:t>
      </w:r>
      <w:proofErr w:type="spellStart"/>
      <w:r w:rsidRPr="000D6955">
        <w:rPr>
          <w:rFonts w:ascii="Arial" w:hAnsi="Arial" w:cs="Arial"/>
          <w:i/>
          <w:sz w:val="24"/>
          <w:szCs w:val="20"/>
        </w:rPr>
        <w:t>Wb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>.</w:t>
      </w:r>
    </w:p>
    <w:p w:rsidR="000D6955" w:rsidRPr="000D6955" w:rsidRDefault="000D6955" w:rsidP="000D6955">
      <w:pPr>
        <w:spacing w:after="0" w:line="360" w:lineRule="auto"/>
        <w:ind w:left="1134" w:firstLine="426"/>
        <w:contextualSpacing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Mengharap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dengan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hormat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kehadiran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bapak</w:t>
      </w:r>
      <w:proofErr w:type="spellEnd"/>
      <w:r w:rsidRPr="000D6955">
        <w:rPr>
          <w:rFonts w:ascii="Arial" w:hAnsi="Arial" w:cs="Arial"/>
          <w:sz w:val="24"/>
          <w:szCs w:val="20"/>
        </w:rPr>
        <w:t>/</w:t>
      </w:r>
      <w:proofErr w:type="spellStart"/>
      <w:r w:rsidRPr="000D6955">
        <w:rPr>
          <w:rFonts w:ascii="Arial" w:hAnsi="Arial" w:cs="Arial"/>
          <w:sz w:val="24"/>
          <w:szCs w:val="20"/>
        </w:rPr>
        <w:t>ibu</w:t>
      </w:r>
      <w:proofErr w:type="spellEnd"/>
      <w:r w:rsidRPr="000D6955">
        <w:rPr>
          <w:rFonts w:ascii="Arial" w:hAnsi="Arial" w:cs="Arial"/>
          <w:sz w:val="24"/>
          <w:szCs w:val="20"/>
        </w:rPr>
        <w:t>/</w:t>
      </w:r>
      <w:proofErr w:type="spellStart"/>
      <w:r w:rsidRPr="000D6955">
        <w:rPr>
          <w:rFonts w:ascii="Arial" w:hAnsi="Arial" w:cs="Arial"/>
          <w:sz w:val="24"/>
          <w:szCs w:val="20"/>
        </w:rPr>
        <w:t>saudara</w:t>
      </w:r>
      <w:proofErr w:type="spellEnd"/>
      <w:r w:rsidRPr="000D6955">
        <w:rPr>
          <w:rFonts w:ascii="Arial" w:hAnsi="Arial" w:cs="Arial"/>
          <w:sz w:val="24"/>
          <w:szCs w:val="20"/>
        </w:rPr>
        <w:t>/</w:t>
      </w:r>
      <w:proofErr w:type="spellStart"/>
      <w:r w:rsidRPr="000D6955">
        <w:rPr>
          <w:rFonts w:ascii="Arial" w:hAnsi="Arial" w:cs="Arial"/>
          <w:sz w:val="24"/>
          <w:szCs w:val="20"/>
        </w:rPr>
        <w:t>sauadri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proofErr w:type="gramStart"/>
      <w:r w:rsidRPr="000D6955">
        <w:rPr>
          <w:rFonts w:ascii="Arial" w:hAnsi="Arial" w:cs="Arial"/>
          <w:sz w:val="24"/>
          <w:szCs w:val="20"/>
        </w:rPr>
        <w:t>pada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:</w:t>
      </w:r>
      <w:proofErr w:type="gramEnd"/>
    </w:p>
    <w:p w:rsidR="000D6955" w:rsidRPr="000D6955" w:rsidRDefault="000D6955" w:rsidP="000D6955">
      <w:pPr>
        <w:spacing w:after="0" w:line="360" w:lineRule="auto"/>
        <w:ind w:left="1134" w:firstLine="426"/>
        <w:contextualSpacing/>
        <w:jc w:val="both"/>
        <w:rPr>
          <w:rFonts w:ascii="Arial" w:hAnsi="Arial" w:cs="Arial"/>
          <w:sz w:val="24"/>
          <w:szCs w:val="20"/>
        </w:rPr>
      </w:pPr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sz w:val="24"/>
          <w:szCs w:val="20"/>
        </w:rPr>
      </w:pPr>
      <w:r w:rsidRPr="000D6955">
        <w:rPr>
          <w:rFonts w:ascii="Arial" w:hAnsi="Arial" w:cs="Arial"/>
          <w:sz w:val="24"/>
          <w:szCs w:val="20"/>
        </w:rPr>
        <w:t xml:space="preserve">Hari  </w:t>
      </w:r>
      <w:r w:rsidRPr="000D6955">
        <w:rPr>
          <w:rFonts w:ascii="Arial" w:hAnsi="Arial" w:cs="Arial"/>
          <w:sz w:val="24"/>
          <w:szCs w:val="20"/>
        </w:rPr>
        <w:tab/>
      </w:r>
      <w:r w:rsidRPr="000D6955">
        <w:rPr>
          <w:rFonts w:ascii="Arial" w:hAnsi="Arial" w:cs="Arial"/>
          <w:sz w:val="24"/>
          <w:szCs w:val="20"/>
        </w:rPr>
        <w:tab/>
        <w:t xml:space="preserve">:  </w:t>
      </w:r>
      <w:proofErr w:type="spellStart"/>
      <w:r w:rsidRPr="000D6955">
        <w:rPr>
          <w:rFonts w:ascii="Arial" w:hAnsi="Arial" w:cs="Arial"/>
          <w:sz w:val="24"/>
          <w:szCs w:val="20"/>
        </w:rPr>
        <w:t>Rabu</w:t>
      </w:r>
      <w:proofErr w:type="spellEnd"/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Tanggal</w:t>
      </w:r>
      <w:proofErr w:type="spellEnd"/>
      <w:r w:rsidRPr="000D6955">
        <w:rPr>
          <w:rFonts w:ascii="Arial" w:hAnsi="Arial" w:cs="Arial"/>
          <w:sz w:val="24"/>
          <w:szCs w:val="20"/>
        </w:rPr>
        <w:tab/>
        <w:t xml:space="preserve">:  </w:t>
      </w:r>
      <w:r w:rsidRPr="000D6955">
        <w:rPr>
          <w:rFonts w:ascii="Arial" w:hAnsi="Arial" w:cs="Arial"/>
          <w:sz w:val="24"/>
          <w:szCs w:val="20"/>
        </w:rPr>
        <w:t xml:space="preserve">11 </w:t>
      </w:r>
      <w:proofErr w:type="spellStart"/>
      <w:r w:rsidRPr="000D6955">
        <w:rPr>
          <w:rFonts w:ascii="Arial" w:hAnsi="Arial" w:cs="Arial"/>
          <w:sz w:val="24"/>
          <w:szCs w:val="20"/>
        </w:rPr>
        <w:t>Juni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2025</w:t>
      </w:r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sz w:val="24"/>
          <w:szCs w:val="20"/>
        </w:rPr>
      </w:pPr>
      <w:r w:rsidRPr="000D6955">
        <w:rPr>
          <w:rFonts w:ascii="Arial" w:hAnsi="Arial" w:cs="Arial"/>
          <w:sz w:val="24"/>
          <w:szCs w:val="20"/>
        </w:rPr>
        <w:t>Jam</w:t>
      </w:r>
      <w:r w:rsidRPr="000D6955">
        <w:rPr>
          <w:rFonts w:ascii="Arial" w:hAnsi="Arial" w:cs="Arial"/>
          <w:sz w:val="24"/>
          <w:szCs w:val="20"/>
        </w:rPr>
        <w:tab/>
      </w:r>
      <w:r w:rsidRPr="000D6955">
        <w:rPr>
          <w:rFonts w:ascii="Arial" w:hAnsi="Arial" w:cs="Arial"/>
          <w:sz w:val="24"/>
          <w:szCs w:val="20"/>
        </w:rPr>
        <w:tab/>
        <w:t xml:space="preserve">:  </w:t>
      </w:r>
      <w:r w:rsidRPr="000D6955">
        <w:rPr>
          <w:rFonts w:ascii="Arial" w:hAnsi="Arial" w:cs="Arial"/>
          <w:sz w:val="24"/>
          <w:szCs w:val="20"/>
        </w:rPr>
        <w:t>06.3</w:t>
      </w:r>
      <w:r w:rsidRPr="000D6955">
        <w:rPr>
          <w:rFonts w:ascii="Arial" w:hAnsi="Arial" w:cs="Arial"/>
          <w:sz w:val="24"/>
          <w:szCs w:val="20"/>
        </w:rPr>
        <w:t xml:space="preserve">0 WIB </w:t>
      </w:r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Tempat</w:t>
      </w:r>
      <w:proofErr w:type="spellEnd"/>
      <w:r w:rsidRPr="000D6955">
        <w:rPr>
          <w:rFonts w:ascii="Arial" w:hAnsi="Arial" w:cs="Arial"/>
          <w:sz w:val="24"/>
          <w:szCs w:val="20"/>
        </w:rPr>
        <w:tab/>
        <w:t xml:space="preserve">:  </w:t>
      </w:r>
      <w:proofErr w:type="spellStart"/>
      <w:r w:rsidRPr="000D6955">
        <w:rPr>
          <w:rFonts w:ascii="Arial" w:hAnsi="Arial" w:cs="Arial"/>
          <w:sz w:val="24"/>
          <w:szCs w:val="20"/>
        </w:rPr>
        <w:t>Kencana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Resto and Garden (</w:t>
      </w:r>
      <w:proofErr w:type="spellStart"/>
      <w:r w:rsidRPr="000D6955">
        <w:rPr>
          <w:rFonts w:ascii="Arial" w:hAnsi="Arial" w:cs="Arial"/>
          <w:sz w:val="24"/>
          <w:szCs w:val="20"/>
        </w:rPr>
        <w:t>BUMDes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Pekalongan</w:t>
      </w:r>
      <w:proofErr w:type="spellEnd"/>
      <w:r w:rsidRPr="000D6955">
        <w:rPr>
          <w:rFonts w:ascii="Arial" w:hAnsi="Arial" w:cs="Arial"/>
          <w:sz w:val="24"/>
          <w:szCs w:val="20"/>
        </w:rPr>
        <w:t>)</w:t>
      </w:r>
    </w:p>
    <w:p w:rsidR="000D6955" w:rsidRPr="000D6955" w:rsidRDefault="000D6955" w:rsidP="000D6955">
      <w:pPr>
        <w:spacing w:after="0" w:line="360" w:lineRule="auto"/>
        <w:ind w:left="2880" w:right="-45" w:hanging="1320"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Keperluan</w:t>
      </w:r>
      <w:proofErr w:type="spellEnd"/>
      <w:r w:rsidRPr="000D6955">
        <w:rPr>
          <w:rFonts w:ascii="Arial" w:hAnsi="Arial" w:cs="Arial"/>
          <w:sz w:val="24"/>
          <w:szCs w:val="20"/>
        </w:rPr>
        <w:tab/>
        <w:t xml:space="preserve">:  </w:t>
      </w:r>
      <w:proofErr w:type="spellStart"/>
      <w:r w:rsidRPr="000D6955">
        <w:rPr>
          <w:rFonts w:ascii="Arial" w:hAnsi="Arial" w:cs="Arial"/>
          <w:sz w:val="24"/>
          <w:szCs w:val="20"/>
        </w:rPr>
        <w:t>Posyandu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ILP </w:t>
      </w:r>
      <w:proofErr w:type="spellStart"/>
      <w:r w:rsidRPr="000D6955">
        <w:rPr>
          <w:rFonts w:ascii="Arial" w:hAnsi="Arial" w:cs="Arial"/>
          <w:sz w:val="24"/>
          <w:szCs w:val="20"/>
        </w:rPr>
        <w:t>dan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Pemeriksaan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Gratis</w:t>
      </w:r>
    </w:p>
    <w:p w:rsidR="000D6955" w:rsidRPr="000D6955" w:rsidRDefault="000D6955" w:rsidP="000D6955">
      <w:pPr>
        <w:spacing w:after="0" w:line="360" w:lineRule="auto"/>
        <w:ind w:left="2880" w:right="-45" w:hanging="1320"/>
        <w:jc w:val="both"/>
        <w:rPr>
          <w:rFonts w:ascii="Arial" w:hAnsi="Arial" w:cs="Arial"/>
          <w:sz w:val="24"/>
          <w:szCs w:val="20"/>
        </w:rPr>
      </w:pPr>
    </w:p>
    <w:p w:rsidR="000D6955" w:rsidRPr="000D6955" w:rsidRDefault="000D6955" w:rsidP="000D6955">
      <w:pPr>
        <w:spacing w:after="0" w:line="360" w:lineRule="auto"/>
        <w:ind w:left="1560" w:firstLine="992"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Demikian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undangan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ini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kami </w:t>
      </w:r>
      <w:proofErr w:type="spellStart"/>
      <w:r w:rsidRPr="000D6955">
        <w:rPr>
          <w:rFonts w:ascii="Arial" w:hAnsi="Arial" w:cs="Arial"/>
          <w:sz w:val="24"/>
          <w:szCs w:val="20"/>
        </w:rPr>
        <w:t>sampaikan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, </w:t>
      </w:r>
      <w:proofErr w:type="spellStart"/>
      <w:r w:rsidRPr="000D6955">
        <w:rPr>
          <w:rFonts w:ascii="Arial" w:hAnsi="Arial" w:cs="Arial"/>
          <w:sz w:val="24"/>
          <w:szCs w:val="20"/>
        </w:rPr>
        <w:t>atas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perhatian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dan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kerjasamanya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kami </w:t>
      </w:r>
      <w:proofErr w:type="spellStart"/>
      <w:r w:rsidRPr="000D6955">
        <w:rPr>
          <w:rFonts w:ascii="Arial" w:hAnsi="Arial" w:cs="Arial"/>
          <w:sz w:val="24"/>
          <w:szCs w:val="20"/>
        </w:rPr>
        <w:t>ucapkan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terima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kasih</w:t>
      </w:r>
      <w:proofErr w:type="spellEnd"/>
      <w:r w:rsidRPr="000D6955">
        <w:rPr>
          <w:rFonts w:ascii="Arial" w:hAnsi="Arial" w:cs="Arial"/>
          <w:sz w:val="24"/>
          <w:szCs w:val="20"/>
        </w:rPr>
        <w:t>.</w:t>
      </w:r>
    </w:p>
    <w:p w:rsidR="00602580" w:rsidRPr="000D6955" w:rsidRDefault="000D6955" w:rsidP="000D6955">
      <w:pPr>
        <w:spacing w:after="0" w:line="360" w:lineRule="auto"/>
        <w:ind w:left="1560"/>
        <w:jc w:val="both"/>
        <w:rPr>
          <w:rFonts w:ascii="Arial" w:hAnsi="Arial" w:cs="Arial"/>
          <w:sz w:val="28"/>
          <w:szCs w:val="24"/>
          <w:lang w:val="id-ID"/>
        </w:rPr>
      </w:pPr>
      <w:proofErr w:type="spellStart"/>
      <w:r w:rsidRPr="000D6955">
        <w:rPr>
          <w:rFonts w:ascii="Arial" w:hAnsi="Arial" w:cs="Arial"/>
          <w:i/>
          <w:sz w:val="24"/>
          <w:szCs w:val="20"/>
        </w:rPr>
        <w:t>Wassalamu’alaikum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i/>
          <w:sz w:val="24"/>
          <w:szCs w:val="20"/>
        </w:rPr>
        <w:t>Wr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 xml:space="preserve">. </w:t>
      </w:r>
      <w:proofErr w:type="spellStart"/>
      <w:r w:rsidRPr="000D6955">
        <w:rPr>
          <w:rFonts w:ascii="Arial" w:hAnsi="Arial" w:cs="Arial"/>
          <w:i/>
          <w:sz w:val="24"/>
          <w:szCs w:val="20"/>
        </w:rPr>
        <w:t>Wb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>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BD78D8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${Kepala Desa Pekalongan}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${UKHWATUR ROI, S.Pd.I}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 }</w:t>
            </w:r>
          </w:p>
          <w:p w:rsidR="00602580" w:rsidRDefault="001A1396" w:rsidP="000D695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${ }</w:t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2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8D8" w:rsidRDefault="00BD78D8">
      <w:pPr>
        <w:spacing w:line="240" w:lineRule="auto"/>
      </w:pPr>
      <w:r>
        <w:separator/>
      </w:r>
    </w:p>
  </w:endnote>
  <w:endnote w:type="continuationSeparator" w:id="0">
    <w:p w:rsidR="00BD78D8" w:rsidRDefault="00BD78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8D8" w:rsidRDefault="00BD78D8">
      <w:pPr>
        <w:spacing w:after="0"/>
      </w:pPr>
      <w:r>
        <w:separator/>
      </w:r>
    </w:p>
  </w:footnote>
  <w:footnote w:type="continuationSeparator" w:id="0">
    <w:p w:rsidR="00BD78D8" w:rsidRDefault="00BD78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955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D78D8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mdes@pekalongan-pati.desa.id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30DF3F-B9DB-402A-AE2D-0F5EC448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DELL</cp:lastModifiedBy>
  <cp:revision>58</cp:revision>
  <cp:lastPrinted>2022-02-06T01:03:00Z</cp:lastPrinted>
  <dcterms:created xsi:type="dcterms:W3CDTF">2022-09-13T01:36:00Z</dcterms:created>
  <dcterms:modified xsi:type="dcterms:W3CDTF">2025-06-07T07:01:00Z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