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F897" w14:textId="77777777" w:rsidR="00602580" w:rsidRDefault="007D1A4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C6AACEA" wp14:editId="23789AA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D0AB4A" wp14:editId="3448147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9978715" w14:textId="77777777" w:rsidR="00602580" w:rsidRDefault="007D1A4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525FC6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0D500795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 w14:paraId="523F99A6" w14:textId="77777777" w:rsidR="00602580" w:rsidRDefault="007D1A4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515BB" wp14:editId="115F893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C4B5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CF649D2" w14:textId="77777777" w:rsidR="00602580" w:rsidRDefault="007D1A4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AD712EA" w14:textId="77777777">
        <w:tc>
          <w:tcPr>
            <w:tcW w:w="832" w:type="dxa"/>
          </w:tcPr>
          <w:p w14:paraId="3F7AF9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BBAA3C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22950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60D7DB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E9DE7EC" w14:textId="77777777" w:rsidR="00602580" w:rsidRDefault="007D1A4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 w14:paraId="655AF851" w14:textId="77777777">
        <w:tc>
          <w:tcPr>
            <w:tcW w:w="832" w:type="dxa"/>
          </w:tcPr>
          <w:p w14:paraId="37FD6E1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075C6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3F46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370D99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B584BA6" w14:textId="77777777" w:rsidR="00602580" w:rsidRDefault="007D1A4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0FB53127" w14:textId="77777777">
        <w:tc>
          <w:tcPr>
            <w:tcW w:w="832" w:type="dxa"/>
          </w:tcPr>
          <w:p w14:paraId="6DF53389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2C6EF20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4D08F3E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01417A9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DDC9BF0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1357357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13AA994E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12C809F9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F33579F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73274EF0" w14:textId="77777777">
        <w:tc>
          <w:tcPr>
            <w:tcW w:w="832" w:type="dxa"/>
          </w:tcPr>
          <w:p w14:paraId="352B5619" w14:textId="77777777" w:rsidR="00602580" w:rsidRPr="00CF0A88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A92C802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C0FE72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14:paraId="192337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72575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2B62848" w14:textId="77777777">
        <w:tc>
          <w:tcPr>
            <w:tcW w:w="832" w:type="dxa"/>
          </w:tcPr>
          <w:p w14:paraId="460C3B1B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E4466A1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2216F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3D6D6F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401C3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957D27F" w14:textId="77777777">
        <w:trPr>
          <w:trHeight w:val="571"/>
        </w:trPr>
        <w:tc>
          <w:tcPr>
            <w:tcW w:w="832" w:type="dxa"/>
          </w:tcPr>
          <w:p w14:paraId="61343060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A30CFB5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D9D1DC2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14:paraId="7F8B6E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31AE1D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9F6D4CA" w14:textId="77777777">
        <w:tc>
          <w:tcPr>
            <w:tcW w:w="832" w:type="dxa"/>
          </w:tcPr>
          <w:p w14:paraId="19332B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1C882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09F94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518D67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E89708" w14:textId="77777777" w:rsidR="00602580" w:rsidRDefault="007D1A4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D4E1CC7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F18BC60" w14:textId="77777777" w:rsidR="00C1215B" w:rsidRDefault="00C1215B" w:rsidP="00C1215B">
      <w:pPr>
        <w:spacing w:line="276" w:lineRule="auto"/>
        <w:ind w:left="1134" w:firstLine="720"/>
        <w:jc w:val="both"/>
        <w:rPr>
          <w:rFonts w:ascii="Arial" w:hAnsi="Arial" w:cs="Arial"/>
        </w:rPr>
      </w:pPr>
      <w:r w:rsidRPr="00C700E9">
        <w:rPr>
          <w:rFonts w:ascii="Arial" w:hAnsi="Arial" w:cs="Arial"/>
        </w:rPr>
        <w:t>Berdasarkan hasil Musyawarah bersama BPD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</w:rPr>
        <w:t xml:space="preserve"> pada tanggal</w:t>
      </w:r>
      <w:r>
        <w:rPr>
          <w:rFonts w:ascii="Arial" w:hAnsi="Arial" w:cs="Arial"/>
        </w:rPr>
        <w:t xml:space="preserve"> 18 Oktober  2024,</w:t>
      </w:r>
      <w:r w:rsidRPr="00C700E9">
        <w:rPr>
          <w:rFonts w:ascii="Arial" w:hAnsi="Arial" w:cs="Arial"/>
        </w:rPr>
        <w:t xml:space="preserve"> D</w:t>
      </w:r>
      <w:r w:rsidRPr="00C700E9">
        <w:rPr>
          <w:rFonts w:ascii="Arial" w:hAnsi="Arial" w:cs="Arial"/>
          <w:lang w:val="id-ID"/>
        </w:rPr>
        <w:t xml:space="preserve">engan ini kami mengajukan permohonan </w:t>
      </w:r>
      <w:r w:rsidRPr="00C700E9">
        <w:rPr>
          <w:rFonts w:ascii="Arial" w:hAnsi="Arial" w:cs="Arial"/>
        </w:rPr>
        <w:t xml:space="preserve">Evaluasi Raperdes </w:t>
      </w:r>
      <w:r>
        <w:rPr>
          <w:rFonts w:ascii="Arial" w:hAnsi="Arial" w:cs="Arial"/>
        </w:rPr>
        <w:t xml:space="preserve">Perubahan </w:t>
      </w:r>
      <w:r w:rsidRPr="00C700E9">
        <w:rPr>
          <w:rFonts w:ascii="Arial" w:hAnsi="Arial" w:cs="Arial"/>
        </w:rPr>
        <w:t>APBD</w:t>
      </w:r>
      <w:r>
        <w:rPr>
          <w:rFonts w:ascii="Arial" w:hAnsi="Arial" w:cs="Arial"/>
        </w:rPr>
        <w:t>es</w:t>
      </w:r>
      <w:r w:rsidRPr="00C700E9">
        <w:rPr>
          <w:rFonts w:ascii="Arial" w:hAnsi="Arial" w:cs="Arial"/>
          <w:lang w:val="id-ID"/>
        </w:rPr>
        <w:t xml:space="preserve"> Tahun</w:t>
      </w:r>
      <w:r w:rsidRPr="00C700E9">
        <w:rPr>
          <w:rFonts w:ascii="Arial" w:hAnsi="Arial" w:cs="Arial"/>
        </w:rPr>
        <w:t xml:space="preserve"> Anggaran </w:t>
      </w:r>
      <w:r w:rsidRPr="00C700E9">
        <w:rPr>
          <w:rFonts w:ascii="Arial" w:hAnsi="Arial" w:cs="Arial"/>
          <w:lang w:val="id-ID"/>
        </w:rPr>
        <w:t>20</w:t>
      </w:r>
      <w:r w:rsidRPr="00C700E9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C700E9">
        <w:rPr>
          <w:rFonts w:ascii="Arial" w:hAnsi="Arial" w:cs="Arial"/>
          <w:lang w:val="id-ID"/>
        </w:rPr>
        <w:t xml:space="preserve"> untuk </w:t>
      </w:r>
      <w:r w:rsidRPr="00C700E9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  <w:lang w:val="id-ID"/>
        </w:rPr>
        <w:t xml:space="preserve"> K</w:t>
      </w:r>
      <w:r w:rsidRPr="00C700E9">
        <w:rPr>
          <w:rFonts w:ascii="Arial" w:hAnsi="Arial" w:cs="Arial"/>
        </w:rPr>
        <w:t xml:space="preserve">ecamatan Winong </w:t>
      </w:r>
      <w:r w:rsidRPr="00C700E9">
        <w:rPr>
          <w:rFonts w:ascii="Arial" w:hAnsi="Arial" w:cs="Arial"/>
          <w:lang w:val="id-ID"/>
        </w:rPr>
        <w:t xml:space="preserve">Kabupaten Pati </w:t>
      </w:r>
      <w:r>
        <w:rPr>
          <w:rFonts w:ascii="Arial" w:hAnsi="Arial" w:cs="Arial"/>
        </w:rPr>
        <w:t>.</w:t>
      </w:r>
    </w:p>
    <w:p w14:paraId="62FF7395" w14:textId="77777777" w:rsidR="00C1215B" w:rsidRPr="00C700E9" w:rsidRDefault="00C1215B" w:rsidP="00C1215B">
      <w:pPr>
        <w:spacing w:line="276" w:lineRule="auto"/>
        <w:ind w:left="1843" w:firstLine="720"/>
        <w:jc w:val="both"/>
        <w:rPr>
          <w:rFonts w:ascii="Arial" w:hAnsi="Arial" w:cs="Arial"/>
        </w:rPr>
      </w:pPr>
    </w:p>
    <w:p w14:paraId="7D020A9E" w14:textId="77777777" w:rsidR="00C1215B" w:rsidRPr="00C700E9" w:rsidRDefault="00C1215B" w:rsidP="00C1215B">
      <w:pPr>
        <w:spacing w:line="276" w:lineRule="auto"/>
        <w:ind w:left="1134" w:firstLine="709"/>
        <w:jc w:val="both"/>
        <w:rPr>
          <w:rFonts w:ascii="Arial" w:hAnsi="Arial" w:cs="Arial"/>
        </w:rPr>
      </w:pPr>
      <w:r w:rsidRPr="00C700E9">
        <w:rPr>
          <w:rFonts w:ascii="Arial" w:hAnsi="Arial" w:cs="Arial"/>
          <w:lang w:val="id-ID"/>
        </w:rPr>
        <w:t xml:space="preserve">Sebagai pertimbangan bersama ini kami sampaikan berkas permohonan </w:t>
      </w:r>
      <w:r w:rsidRPr="00C700E9">
        <w:rPr>
          <w:rFonts w:ascii="Arial" w:hAnsi="Arial" w:cs="Arial"/>
        </w:rPr>
        <w:t>Evaluasi Raperdes</w:t>
      </w:r>
      <w:r>
        <w:rPr>
          <w:rFonts w:ascii="Arial" w:hAnsi="Arial" w:cs="Arial"/>
        </w:rPr>
        <w:t xml:space="preserve"> Perubahan</w:t>
      </w:r>
      <w:r w:rsidRPr="00C700E9">
        <w:rPr>
          <w:rFonts w:ascii="Arial" w:hAnsi="Arial" w:cs="Arial"/>
        </w:rPr>
        <w:t xml:space="preserve"> APBDES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C700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C700E9">
        <w:rPr>
          <w:rFonts w:ascii="Arial" w:hAnsi="Arial" w:cs="Arial"/>
        </w:rPr>
        <w:t xml:space="preserve">ebagai </w:t>
      </w:r>
      <w:r>
        <w:rPr>
          <w:rFonts w:ascii="Arial" w:hAnsi="Arial" w:cs="Arial"/>
        </w:rPr>
        <w:t>b</w:t>
      </w:r>
      <w:r w:rsidRPr="00C700E9">
        <w:rPr>
          <w:rFonts w:ascii="Arial" w:hAnsi="Arial" w:cs="Arial"/>
        </w:rPr>
        <w:t>erikut:</w:t>
      </w:r>
    </w:p>
    <w:p w14:paraId="525E5A64" w14:textId="77777777" w:rsidR="00C1215B" w:rsidRPr="00C700E9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r w:rsidRPr="00C700E9">
        <w:rPr>
          <w:rFonts w:ascii="Arial" w:hAnsi="Arial" w:cs="Arial"/>
        </w:rPr>
        <w:t xml:space="preserve">Rancangan Peraturan Desa Tentang </w:t>
      </w:r>
      <w:r>
        <w:rPr>
          <w:rFonts w:ascii="Arial" w:hAnsi="Arial" w:cs="Arial"/>
        </w:rPr>
        <w:t xml:space="preserve">Perubahan </w:t>
      </w:r>
      <w:r w:rsidRPr="00C700E9">
        <w:rPr>
          <w:rFonts w:ascii="Arial" w:hAnsi="Arial" w:cs="Arial"/>
        </w:rPr>
        <w:t xml:space="preserve">APBDes </w:t>
      </w:r>
      <w:r>
        <w:rPr>
          <w:rFonts w:ascii="Arial" w:hAnsi="Arial" w:cs="Arial"/>
        </w:rPr>
        <w:t>Tahun Anggaran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4.</w:t>
      </w:r>
    </w:p>
    <w:p w14:paraId="08BE8613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r w:rsidRPr="00090981">
        <w:rPr>
          <w:rFonts w:ascii="Arial" w:hAnsi="Arial" w:cs="Arial"/>
        </w:rPr>
        <w:t xml:space="preserve">Berita Acara Hasil Musyawarah Desa </w:t>
      </w:r>
      <w:r>
        <w:rPr>
          <w:rFonts w:ascii="Arial" w:hAnsi="Arial" w:cs="Arial"/>
        </w:rPr>
        <w:t>T</w:t>
      </w:r>
      <w:r w:rsidRPr="00090981">
        <w:rPr>
          <w:rFonts w:ascii="Arial" w:hAnsi="Arial" w:cs="Arial"/>
        </w:rPr>
        <w:t>entang</w:t>
      </w:r>
      <w:r>
        <w:rPr>
          <w:rFonts w:ascii="Arial" w:hAnsi="Arial" w:cs="Arial"/>
        </w:rPr>
        <w:t xml:space="preserve"> Perubahan </w:t>
      </w:r>
      <w:r w:rsidRPr="00090981">
        <w:rPr>
          <w:rFonts w:ascii="Arial" w:hAnsi="Arial" w:cs="Arial"/>
        </w:rPr>
        <w:t>APBDes T</w:t>
      </w:r>
      <w:r>
        <w:rPr>
          <w:rFonts w:ascii="Arial" w:hAnsi="Arial" w:cs="Arial"/>
        </w:rPr>
        <w:t>ahun Anggaran</w:t>
      </w:r>
      <w:r w:rsidRPr="00090981">
        <w:rPr>
          <w:rFonts w:ascii="Arial" w:hAnsi="Arial" w:cs="Arial"/>
        </w:rPr>
        <w:t xml:space="preserve"> 2024.</w:t>
      </w:r>
    </w:p>
    <w:p w14:paraId="102A2EEB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Rancangan Perkades Penjabaran Perubahan APBDes Tahun Anggaran 2024.</w:t>
      </w:r>
    </w:p>
    <w:p w14:paraId="3D56A0B3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Peraturan Desa Tentang RKPDes Tahun Anggaran 2024</w:t>
      </w:r>
    </w:p>
    <w:p w14:paraId="3F5FB6C3" w14:textId="77777777" w:rsidR="00C1215B" w:rsidRPr="00090981" w:rsidRDefault="00C1215B" w:rsidP="00C1215B">
      <w:pPr>
        <w:pStyle w:val="ListParagraph"/>
        <w:tabs>
          <w:tab w:val="left" w:pos="2268"/>
        </w:tabs>
        <w:spacing w:line="276" w:lineRule="auto"/>
        <w:ind w:left="2268"/>
        <w:jc w:val="both"/>
        <w:rPr>
          <w:rFonts w:ascii="Arial" w:hAnsi="Arial" w:cs="Arial"/>
        </w:rPr>
      </w:pPr>
    </w:p>
    <w:p w14:paraId="55F33878" w14:textId="1CBB9805" w:rsidR="00C1215B" w:rsidRPr="00C700E9" w:rsidRDefault="00645C1A" w:rsidP="00645C1A">
      <w:pPr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                       </w:t>
      </w:r>
      <w:r w:rsidR="00C1215B" w:rsidRPr="00C700E9">
        <w:rPr>
          <w:rFonts w:ascii="Arial" w:hAnsi="Arial" w:cs="Arial"/>
          <w:lang w:val="id-ID"/>
        </w:rPr>
        <w:t>Demikian untuk menjadikan periksa dan atas bantuannya disampaikan terima kasih.</w:t>
      </w:r>
    </w:p>
    <w:p w14:paraId="48B2DE80" w14:textId="1DBD648A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10EB70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C90824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31D34AC" w14:textId="77777777">
        <w:trPr>
          <w:trHeight w:val="3084"/>
        </w:trPr>
        <w:tc>
          <w:tcPr>
            <w:tcW w:w="4820" w:type="dxa"/>
            <w:vAlign w:val="bottom"/>
          </w:tcPr>
          <w:p w14:paraId="4EE2A580" w14:textId="77777777" w:rsidR="00602580" w:rsidRDefault="007D1A4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7F3F2E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14BA1B6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42B9FA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73CF20DC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 w14:paraId="6C2C85FD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127A6468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59279" w14:textId="77777777" w:rsidR="007D1A45" w:rsidRDefault="007D1A45">
      <w:pPr>
        <w:spacing w:line="240" w:lineRule="auto"/>
      </w:pPr>
      <w:r>
        <w:separator/>
      </w:r>
    </w:p>
  </w:endnote>
  <w:endnote w:type="continuationSeparator" w:id="0">
    <w:p w14:paraId="155EF7B0" w14:textId="77777777" w:rsidR="007D1A45" w:rsidRDefault="007D1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7DD980C8" w14:textId="77777777" w:rsidTr="00EF6CE9">
      <w:tc>
        <w:tcPr>
          <w:tcW w:w="1242" w:type="dxa"/>
        </w:tcPr>
        <w:p w14:paraId="653FE70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5F8EA19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1C2E6694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46E9" w14:textId="77777777" w:rsidR="007D1A45" w:rsidRDefault="007D1A45">
      <w:pPr>
        <w:spacing w:after="0"/>
      </w:pPr>
      <w:r>
        <w:separator/>
      </w:r>
    </w:p>
  </w:footnote>
  <w:footnote w:type="continuationSeparator" w:id="0">
    <w:p w14:paraId="3BA4ACD3" w14:textId="77777777" w:rsidR="007D1A45" w:rsidRDefault="007D1A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C1A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1A45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1215B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64887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2024-10-22T04:40:00Z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