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09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1.2023</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Camat Winong</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2. </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1</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Camat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NIP. 19000101 200001 1 002</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